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57BA7"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44"/>
          <w:szCs w:val="52"/>
          <w:highlight w:val="none"/>
          <w:lang w:val="en-US" w:eastAsia="zh-CN"/>
        </w:rPr>
        <w:t>2026年国考公务员考试《申论》</w:t>
      </w:r>
    </w:p>
    <w:p w14:paraId="107E07D5"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44"/>
          <w:szCs w:val="52"/>
          <w:highlight w:val="none"/>
          <w:lang w:val="en-US" w:eastAsia="zh-CN"/>
        </w:rPr>
        <w:t>地市级卷真题及答案</w:t>
      </w:r>
    </w:p>
    <w:p w14:paraId="596E5189">
      <w:pPr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  <w:t>(说明:试题来源于考生回忆和网络搜集整理)</w:t>
      </w:r>
    </w:p>
    <w:p w14:paraId="431E6073"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 w14:paraId="42D101BF"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一、请根据“给定资料1”，简要说明江化铁路物流中心是如何提供和优化铁路物流服务的。(10分)</w:t>
      </w:r>
    </w:p>
    <w:p w14:paraId="1A185CF6"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要求:全面、准确、有条理，不超过250字，</w:t>
      </w:r>
    </w:p>
    <w:p w14:paraId="58E2763B"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 w14:paraId="6FDC1043">
      <w:pPr>
        <w:numPr>
          <w:ilvl w:val="0"/>
          <w:numId w:val="0"/>
        </w:numPr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  <w:t>二、</w:t>
      </w:r>
      <w:r>
        <w:rPr>
          <w:rFonts w:hint="eastAsia" w:ascii="微软雅黑" w:hAnsi="微软雅黑" w:eastAsia="微软雅黑" w:cs="微软雅黑"/>
          <w:lang w:val="en-US" w:eastAsia="zh-CN"/>
        </w:rPr>
        <w:t>“给定资料2”提到“莲语农业”的实践探索在经济效益、生态效应、社会效益取得了良好成效，请分别谈谈这“三效”的具体体现。</w:t>
      </w:r>
    </w:p>
    <w:p w14:paraId="2D48B28B">
      <w:pPr>
        <w:numPr>
          <w:ilvl w:val="0"/>
          <w:numId w:val="0"/>
        </w:numPr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(15分)</w:t>
      </w:r>
    </w:p>
    <w:p w14:paraId="1E4E1F41">
      <w:pPr>
        <w:numPr>
          <w:ilvl w:val="0"/>
          <w:numId w:val="0"/>
        </w:numPr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要求:分类准确，内容全面，条理清晰，不超过300字。</w:t>
      </w:r>
    </w:p>
    <w:p w14:paraId="034CE8EE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</w:p>
    <w:p w14:paraId="457A62BC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三、S市科委拟面向社会发布“2026年公众参与科学项目”，假如你是S市科委的工作人员，请根据“给定资料3”，拟写一份发布词，呼吁公众积极报名参加。(20分)要求:宗旨明确，介绍全面，有号召力，不超过450字:</w:t>
      </w:r>
    </w:p>
    <w:p w14:paraId="2693A050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</w:p>
    <w:p w14:paraId="4F8C8917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四、假如你是G县“共享村落”试点项目专项调研组成员，请根据“给定资料4”，阐述“共享村落”试点项目推进缓慢的原因，并提出下一步工作建议。(20分)要求:(1)原因阐述全面、准确、有条理;(2)所提建议有针对性，切实可行;(3)不超过450字</w:t>
      </w:r>
    </w:p>
    <w:p w14:paraId="5449C666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</w:p>
    <w:p w14:paraId="7F6A9D1B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五、给定资料5中提到的“多样性蕴含着创造力”，请你对此深入思考，参考给定资料，联系实际，自选角度，自拟题目，写一篇文章。</w:t>
      </w:r>
    </w:p>
    <w:p w14:paraId="7992F48F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(35分)</w:t>
      </w:r>
    </w:p>
    <w:p w14:paraId="54711BDA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要求:(2)参观点明确，见解深刻:(1)(3)思考给定资料，但不拘泥于给定资料:路清晰，语言流畅;(4)字数1000-1200字。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6C384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-360045</wp:posOffset>
          </wp:positionV>
          <wp:extent cx="1774190" cy="477520"/>
          <wp:effectExtent l="0" t="0" r="16510" b="17780"/>
          <wp:wrapNone/>
          <wp:docPr id="1" name="WordPictureWatermark35271" descr="有墨LOGO透明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5271" descr="有墨LOGO透明版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pict>
        <v:shape id="PowerPlusWaterMarkObject20783" o:spid="_x0000_s4097" o:spt="136" type="#_x0000_t136" style="position:absolute;left:0pt;height:52.35pt;width:534.9pt;mso-position-horizontal:center;mso-position-horizontal-relative:margin;mso-position-vertical:center;mso-position-vertical-relative:margin;rotation:-2949120f;z-index:-251656192;mso-width-relative:page;mso-height-relative:page;" fillcolor="#B6C7EA" filled="t" stroked="f" coordsize="21600,21600" adj="10800">
          <v:path/>
          <v:fill on="t" opacity="24248f" focussize="0,0"/>
          <v:stroke on="f"/>
          <v:imagedata o:title=""/>
          <o:lock v:ext="edit" aspectratio="t"/>
          <v:textpath on="t" fitshape="t" fitpath="t" trim="t" xscale="f" string="有墨公考       有墨公考  " style="font-family:交通标志专用字体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6666B"/>
    <w:rsid w:val="3EB54339"/>
    <w:rsid w:val="436D26AD"/>
    <w:rsid w:val="595937DF"/>
    <w:rsid w:val="7167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586</Characters>
  <Lines>0</Lines>
  <Paragraphs>0</Paragraphs>
  <TotalTime>5</TotalTime>
  <ScaleCrop>false</ScaleCrop>
  <LinksUpToDate>false</LinksUpToDate>
  <CharactersWithSpaces>586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2025-11-30T11:26:00Z</dcterms:created>
  <dc:creator>Administrator</dc:creator>
  <cp:lastModifiedBy>Uf0</cp:lastModifiedBy>
  <dcterms:modified xsi:type="dcterms:W3CDTF">2025-11-30T11:42:07Z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eyJoZGlkIjoiNjczNWI0YWM1ODZlNDU4ODQxNjY0YmUzNWFjMGY5Y2MiLCJ1c2VySWQiOiI0MDQ5NTE1NTYifQ==</vt:lpwstr>
  </property>
  <property fmtid="{D5CDD505-2E9C-101B-9397-08002B2CF9AE}" pid="4" name="ICV">
    <vt:lpwstr>4629A9762AF04E28B02BCC17890F203E_12</vt:lpwstr>
  </property>
</Properties>
</file>